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2F" w:rsidRDefault="006B7B64" w:rsidP="005F1959">
      <w:pPr>
        <w:bidi/>
        <w:ind w:right="90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119978</wp:posOffset>
            </wp:positionH>
            <wp:positionV relativeFrom="paragraph">
              <wp:posOffset>-84978</wp:posOffset>
            </wp:positionV>
            <wp:extent cx="1029400" cy="666750"/>
            <wp:effectExtent l="0" t="0" r="0" b="0"/>
            <wp:wrapNone/>
            <wp:docPr id="21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62F" w:rsidRDefault="00F4662F" w:rsidP="00F4662F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36510A" w:rsidRDefault="00563651" w:rsidP="00563651">
      <w:pPr>
        <w:bidi/>
        <w:rPr>
          <w:rFonts w:ascii="Tahoma" w:hAnsi="Tahoma" w:cs="B Nazanin"/>
          <w:b/>
          <w:bCs/>
          <w:color w:val="FF0000"/>
          <w:sz w:val="40"/>
          <w:szCs w:val="40"/>
          <w:rtl/>
        </w:rPr>
      </w:pPr>
      <w:r>
        <w:rPr>
          <w:rFonts w:ascii="Tahoma" w:hAnsi="Tahoma" w:cs="B Nazanin" w:hint="cs"/>
          <w:b/>
          <w:bCs/>
          <w:color w:val="FF0000"/>
          <w:sz w:val="40"/>
          <w:szCs w:val="40"/>
          <w:rtl/>
        </w:rPr>
        <w:t>آپاندکتومی</w:t>
      </w:r>
      <w:r w:rsidRPr="00563651">
        <w:rPr>
          <w:rFonts w:ascii="Tahoma" w:hAnsi="Tahoma" w:cs="B Nazanin"/>
          <w:b/>
          <w:bCs/>
          <w:noProof/>
          <w:color w:val="FF0000"/>
          <w:sz w:val="40"/>
          <w:szCs w:val="40"/>
          <w:rtl/>
        </w:rPr>
        <w:drawing>
          <wp:inline distT="0" distB="0" distL="0" distR="0">
            <wp:extent cx="2772410" cy="3272958"/>
            <wp:effectExtent l="0" t="0" r="0" b="0"/>
            <wp:docPr id="1" name="Picture 1" descr="C:\Users\ava\Desktop\semums_motamedi_Appendectom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a\Desktop\semums_motamedi_Appendectomy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327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51" w:rsidRDefault="00563651" w:rsidP="00563651">
      <w:pPr>
        <w:bidi/>
        <w:jc w:val="center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C572E8" w:rsidRDefault="00BC2E48" w:rsidP="00BC2E48">
      <w:pPr>
        <w:bidi/>
        <w:jc w:val="both"/>
        <w:rPr>
          <w:rFonts w:ascii="Tahoma" w:hAnsi="Tahoma" w:cs="B Nazanin"/>
          <w:b/>
          <w:bCs/>
          <w:color w:val="FF00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زیر نظر متخصصین جراحی</w:t>
      </w:r>
    </w:p>
    <w:p w:rsidR="00C3045B" w:rsidRPr="00C3045B" w:rsidRDefault="00C3045B" w:rsidP="00C3045B">
      <w:pPr>
        <w:bidi/>
        <w:jc w:val="both"/>
        <w:rPr>
          <w:rFonts w:ascii="Tahoma" w:hAnsi="Tahoma" w:cs="B Nazanin"/>
          <w:b/>
          <w:bCs/>
          <w:color w:val="FF0000"/>
          <w:sz w:val="24"/>
          <w:szCs w:val="24"/>
          <w:rtl/>
        </w:rPr>
      </w:pPr>
      <w:r w:rsidRPr="00C3045B">
        <w:rPr>
          <w:rFonts w:ascii="Tahoma" w:hAnsi="Tahoma" w:cs="B Nazanin" w:hint="cs"/>
          <w:b/>
          <w:bCs/>
          <w:color w:val="FF0000"/>
          <w:sz w:val="24"/>
          <w:szCs w:val="24"/>
          <w:rtl/>
        </w:rPr>
        <w:t>بیما</w:t>
      </w:r>
      <w:r>
        <w:rPr>
          <w:rFonts w:ascii="Tahoma" w:hAnsi="Tahoma" w:cs="B Nazanin" w:hint="cs"/>
          <w:b/>
          <w:bCs/>
          <w:color w:val="FF0000"/>
          <w:sz w:val="24"/>
          <w:szCs w:val="24"/>
          <w:rtl/>
        </w:rPr>
        <w:t>رستان باقرالعلوم اهر</w:t>
      </w:r>
    </w:p>
    <w:p w:rsidR="00BC2E48" w:rsidRDefault="00BC2E48" w:rsidP="00BC2E48">
      <w:pPr>
        <w:bidi/>
        <w:jc w:val="both"/>
        <w:rPr>
          <w:rFonts w:ascii="Tahoma" w:hAnsi="Tahoma" w:cs="B Nazanin"/>
          <w:b/>
          <w:bCs/>
          <w:color w:val="FF0000"/>
          <w:sz w:val="32"/>
          <w:szCs w:val="32"/>
          <w:rtl/>
        </w:rPr>
      </w:pPr>
    </w:p>
    <w:p w:rsidR="00BC2E48" w:rsidRDefault="00BC2E48" w:rsidP="00F47C97">
      <w:pPr>
        <w:bidi/>
        <w:jc w:val="both"/>
        <w:rPr>
          <w:rFonts w:ascii="Tahoma" w:hAnsi="Tahoma" w:cs="B Nazanin"/>
          <w:b/>
          <w:bCs/>
          <w:color w:val="FF00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دکتر هادی و دکتر پیرزه</w:t>
      </w:r>
    </w:p>
    <w:p w:rsidR="00BC2E48" w:rsidRDefault="00BC2E48" w:rsidP="00BC2E48">
      <w:pPr>
        <w:bidi/>
        <w:jc w:val="both"/>
        <w:rPr>
          <w:rFonts w:ascii="Tahoma" w:hAnsi="Tahoma" w:cs="B Nazanin"/>
          <w:b/>
          <w:bCs/>
          <w:color w:val="FF0000"/>
          <w:sz w:val="32"/>
          <w:szCs w:val="32"/>
          <w:rtl/>
        </w:rPr>
      </w:pPr>
    </w:p>
    <w:p w:rsidR="00BC2E48" w:rsidRDefault="00BC2E48" w:rsidP="00BC2E48">
      <w:pPr>
        <w:bidi/>
        <w:jc w:val="both"/>
        <w:rPr>
          <w:rFonts w:ascii="Tahoma" w:hAnsi="Tahoma" w:cs="B Nazanin"/>
          <w:b/>
          <w:bCs/>
          <w:color w:val="FF0000"/>
          <w:sz w:val="22"/>
          <w:szCs w:val="22"/>
          <w:rtl/>
        </w:rPr>
      </w:pPr>
      <w:r w:rsidRPr="00BC2E48"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 xml:space="preserve">تاریخ تدوین </w:t>
      </w:r>
      <w:r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>15/2/1400</w:t>
      </w:r>
    </w:p>
    <w:p w:rsidR="00F47C97" w:rsidRDefault="00F47C97" w:rsidP="00F47C97">
      <w:pPr>
        <w:bidi/>
        <w:jc w:val="both"/>
        <w:rPr>
          <w:rFonts w:ascii="Tahoma" w:hAnsi="Tahoma" w:cs="B Nazanin"/>
          <w:b/>
          <w:bCs/>
          <w:color w:val="FF0000"/>
          <w:sz w:val="22"/>
          <w:szCs w:val="22"/>
          <w:rtl/>
        </w:rPr>
      </w:pPr>
      <w:r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>تاریخ ابلاغ 15/2/1404</w:t>
      </w:r>
    </w:p>
    <w:p w:rsidR="00BC2E48" w:rsidRPr="00BC2E48" w:rsidRDefault="00BC2E48" w:rsidP="00F47C97">
      <w:pPr>
        <w:bidi/>
        <w:jc w:val="both"/>
        <w:rPr>
          <w:rFonts w:ascii="Tahoma" w:hAnsi="Tahoma" w:cs="B Nazanin"/>
          <w:b/>
          <w:bCs/>
          <w:color w:val="FF0000"/>
          <w:sz w:val="22"/>
          <w:szCs w:val="22"/>
          <w:rtl/>
        </w:rPr>
      </w:pPr>
      <w:r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>تاریخ بازبینی15/2/140</w:t>
      </w:r>
      <w:r w:rsidR="00F47C97">
        <w:rPr>
          <w:rFonts w:ascii="Tahoma" w:hAnsi="Tahoma" w:cs="B Nazanin" w:hint="cs"/>
          <w:b/>
          <w:bCs/>
          <w:color w:val="FF0000"/>
          <w:sz w:val="22"/>
          <w:szCs w:val="22"/>
          <w:rtl/>
        </w:rPr>
        <w:t>5</w:t>
      </w:r>
    </w:p>
    <w:p w:rsidR="00B66F57" w:rsidRDefault="00B66F57" w:rsidP="001D1CFA">
      <w:pPr>
        <w:bidi/>
        <w:jc w:val="both"/>
        <w:rPr>
          <w:rFonts w:ascii="Tahoma" w:hAnsi="Tahoma" w:cs="B Nazanin"/>
          <w:b/>
          <w:bCs/>
          <w:color w:val="auto"/>
          <w:szCs w:val="28"/>
          <w:rtl/>
          <w:lang w:bidi="fa-IR"/>
        </w:rPr>
      </w:pPr>
    </w:p>
    <w:p w:rsidR="00C3045B" w:rsidRDefault="00C3045B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252896" w:rsidRDefault="00C90E36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آپاندیسیت </w:t>
      </w:r>
    </w:p>
    <w:p w:rsidR="00C90E36" w:rsidRDefault="00C90E36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زایده کوچک 10 سانتی متر در محل اتصال روده باریک به روده بزرگ قرار دارد مرتب از غذا پر و خالی میشود در شرایطی که تخلیه نشود باعث انسداد و عفونت میشود </w:t>
      </w:r>
    </w:p>
    <w:p w:rsidR="00C90E36" w:rsidRDefault="00C90E36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علایم آپاندیسیت </w:t>
      </w:r>
    </w:p>
    <w:p w:rsidR="00C90E36" w:rsidRDefault="00C90E36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ابتدا بی اشتهایی رخ میدهد </w:t>
      </w:r>
    </w:p>
    <w:p w:rsidR="00C90E36" w:rsidRDefault="00C90E36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درد شکم از دور ناف شروع و بعد از حدود چند ساعت در سمت راست و پایین شکم متمرکز میشود </w:t>
      </w:r>
    </w:p>
    <w:p w:rsidR="00C90E36" w:rsidRDefault="00C90E36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استفراغ بعد از درد شکم در اغلب بیماران رخ میدهد </w:t>
      </w:r>
    </w:p>
    <w:p w:rsidR="00C90E36" w:rsidRDefault="00C90E36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تب خفیف و یبوست و حساسیت در لمس دور ناف شکم </w:t>
      </w:r>
      <w:r w:rsidR="004D1299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بوجود می آید درد پهلو نیز ممکن است بوجود اید </w:t>
      </w:r>
    </w:p>
    <w:p w:rsidR="004D1299" w:rsidRPr="004D1299" w:rsidRDefault="004D1299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</w:pPr>
    </w:p>
    <w:p w:rsidR="004D1299" w:rsidRDefault="004D1299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</w:pPr>
      <w:r w:rsidRPr="004D1299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</w:rPr>
        <w:t>مراقبت بعد از عمل آپاندکتومی</w:t>
      </w:r>
    </w:p>
    <w:p w:rsidR="004D1299" w:rsidRPr="004D1299" w:rsidRDefault="004D1299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</w:pPr>
    </w:p>
    <w:p w:rsidR="004D1299" w:rsidRDefault="004D1299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فردای روز عمل طبق نطر جراح میتوانید از تخت خارج شوید </w:t>
      </w:r>
    </w:p>
    <w:p w:rsidR="004D1299" w:rsidRDefault="004D1299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4D1299" w:rsidRDefault="004D1299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با حمایت محا عمل مرتب نفس عمیق بکشید سرفه کنید و خلط خود خارج کنید </w:t>
      </w:r>
    </w:p>
    <w:p w:rsidR="00761F03" w:rsidRDefault="00761F03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761F03" w:rsidRDefault="00761F03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وقتی به شما اجازه خارج شدن از تخت داده میشود ابتدا در لبه تخت نشسته اگر سرگیجه ندارید میتوانید با کمک همراه راه بروید </w:t>
      </w: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تا 2 ساعت بعد عمل چیزی نخورد </w:t>
      </w: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طبق نظر جراح بعد از شروع حرکات روده و دفع گاز ابتدا مایعات روشن مثل چای کمرنگ و آب کمپوت و سوپ و سپس بعد از تحمل رزیم نرم شروع شود </w:t>
      </w: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از مصرف غذای نفاخ و حبوبات جلوگیری شود </w:t>
      </w: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از آب میوه خام و نوشابه گازدار و کلم و حبوبات خودداری شود </w:t>
      </w: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رزیم غذایی پر پروتیئن و لبنیات و تخم مرغ و ویتامین ث داشته باشد </w:t>
      </w: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7 تا 10 روز بعد از عمل جهت کشیدن بخیه به پزشک معالج مراجعه کنید </w:t>
      </w: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روز بعد از ترخیص  میتوانید حمام کنید </w:t>
      </w: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7202D" w:rsidRDefault="0097202D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7202D" w:rsidRDefault="00A05CCE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/>
          <w:b/>
          <w:bCs/>
          <w:noProof/>
          <w:color w:val="000000" w:themeColor="text1"/>
          <w:sz w:val="24"/>
          <w:szCs w:val="24"/>
          <w:rtl/>
          <w:lang w:bidi="ar-SA"/>
        </w:rPr>
        <w:drawing>
          <wp:inline distT="0" distB="0" distL="0" distR="0">
            <wp:extent cx="2253276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460" cy="153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299" w:rsidRDefault="004D1299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4D1299" w:rsidRDefault="004D1299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252896" w:rsidRDefault="00A05CCE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 صورت نیاز به پانسمان </w:t>
      </w:r>
    </w:p>
    <w:p w:rsidR="00A05CCE" w:rsidRDefault="00A05CCE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محل زخم خشک و تمیز باشد </w:t>
      </w:r>
    </w:p>
    <w:p w:rsidR="00A05CCE" w:rsidRDefault="00A05CCE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A05CCE" w:rsidRDefault="00A05CCE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طبق نظر جراح 2 الی   هفته </w:t>
      </w:r>
    </w:p>
    <w:p w:rsidR="00A05CCE" w:rsidRDefault="00A05CCE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بعد میتوانید فعالیت خود را ازسر بگیرید </w:t>
      </w:r>
    </w:p>
    <w:p w:rsidR="00A05CCE" w:rsidRDefault="00A05CCE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A05CCE" w:rsidRDefault="00A05CCE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داروهای تجویز شده و آنتی بیوتیک به طور مرتب سر ساعت طبق نظر پزشک معالج خورده شود </w:t>
      </w:r>
    </w:p>
    <w:p w:rsidR="00A05CCE" w:rsidRDefault="00A05CCE" w:rsidP="000825CF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0825CF" w:rsidRPr="00C964A4" w:rsidRDefault="00A05CCE" w:rsidP="00C964A4">
      <w:pPr>
        <w:pStyle w:val="ListParagraph"/>
        <w:tabs>
          <w:tab w:val="left" w:pos="113"/>
          <w:tab w:val="left" w:pos="255"/>
        </w:tabs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 صورت هر گونه تب </w:t>
      </w:r>
      <w:r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لرز </w:t>
      </w:r>
      <w:r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قرمزی و درد محل عمل و </w:t>
      </w: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ترشحات مشکل را با جراح مطرح کنید </w:t>
      </w:r>
      <w:r w:rsidR="00FB308C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        </w:t>
      </w:r>
      <w:r w:rsidR="00C964A4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                        </w:t>
      </w:r>
    </w:p>
    <w:p w:rsidR="000825CF" w:rsidRDefault="000825CF" w:rsidP="000825CF">
      <w:pPr>
        <w:tabs>
          <w:tab w:val="left" w:pos="397"/>
        </w:tabs>
        <w:bidi/>
        <w:jc w:val="both"/>
        <w:rPr>
          <w:rFonts w:ascii="Tahoma" w:hAnsi="Tahoma" w:cs="B Nazanin"/>
          <w:color w:val="000000" w:themeColor="text1"/>
          <w:szCs w:val="28"/>
          <w:rtl/>
        </w:rPr>
      </w:pPr>
    </w:p>
    <w:p w:rsidR="00C76C28" w:rsidRPr="00FB308C" w:rsidRDefault="00FB308C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 w:rsidRPr="00FB308C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 صورت بروز درد میتوانید از داروی مسکن استفاده کنید </w:t>
      </w:r>
    </w:p>
    <w:p w:rsidR="00FB308C" w:rsidRDefault="00FB308C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Cs w:val="28"/>
          <w:rtl/>
        </w:rPr>
      </w:pPr>
    </w:p>
    <w:p w:rsidR="00FB308C" w:rsidRDefault="00FB308C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 w:rsidRPr="00FB308C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 صورت بروز تب </w:t>
      </w:r>
      <w:r w:rsidRPr="00FB308C"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 w:rsidRPr="00FB308C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لرز </w:t>
      </w:r>
      <w:r w:rsidRPr="00FB308C"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 w:rsidRPr="00FB308C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استفراغ </w:t>
      </w:r>
      <w:r w:rsidRPr="00FB308C"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 w:rsidRPr="00FB308C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بی اشتهایی به پزشک خود مراجعه کنید </w:t>
      </w:r>
    </w:p>
    <w:p w:rsidR="00FB308C" w:rsidRDefault="00FB308C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FB308C" w:rsidRDefault="004D06E5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اگر آپاندیس پاره شده باشد درن یا لوله در محل زخم گزاشته میشود </w:t>
      </w:r>
      <w:r w:rsidR="009A3C39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تا ترشحات خارج شود و عفونت ازبین برود </w:t>
      </w:r>
    </w:p>
    <w:p w:rsidR="009A3C39" w:rsidRDefault="009A3C39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9A3C39" w:rsidRDefault="00EB0A75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 منزل استراحت کافی داشته باشید تا روند بهبودی سریعترانجام شود </w:t>
      </w:r>
      <w:r w:rsidR="00EC0CBC"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دراز کشیدن به مدت طولانی هم روند بهبودی شما را کند خواهد کرد </w:t>
      </w:r>
    </w:p>
    <w:p w:rsidR="00037751" w:rsidRDefault="00037751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037751" w:rsidRDefault="00037751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در روزهای ابتدایی بعد از عمل از کشیدن لیف  و کیسه روی محل زخم  خودداری  شود </w:t>
      </w:r>
    </w:p>
    <w:p w:rsidR="00037751" w:rsidRDefault="00037751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037751" w:rsidRDefault="00037751" w:rsidP="00FB308C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037751" w:rsidRDefault="005743D1" w:rsidP="005743D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از فعالیتهایی که شکم  و زخم را تحت کشش قرار میدهد مثل وزنه برداری </w:t>
      </w:r>
      <w:r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زور زدن با ورزشهای سنگین  خودداری شود </w:t>
      </w:r>
    </w:p>
    <w:p w:rsidR="00195DE1" w:rsidRDefault="00195DE1" w:rsidP="00195DE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195DE1" w:rsidRDefault="00195DE1" w:rsidP="00195DE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195DE1" w:rsidRDefault="00195DE1" w:rsidP="00195DE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جواب پاتولوزی و نمونه برداری از محل آپاندیس  اگر برداشته شده باشد </w:t>
      </w:r>
    </w:p>
    <w:p w:rsidR="00195DE1" w:rsidRDefault="00195DE1" w:rsidP="00195DE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195DE1" w:rsidRDefault="00195DE1" w:rsidP="00195DE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بعد از دو هفته آماده شده و به رویت پزشک جراح برسانید </w:t>
      </w:r>
    </w:p>
    <w:p w:rsidR="00195DE1" w:rsidRDefault="00195DE1" w:rsidP="00195DE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195DE1" w:rsidRDefault="00195DE1" w:rsidP="00195DE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فعالیت شغلی شما با نظر پزشک بعد از بهبودی آغاز خواهد شد </w:t>
      </w:r>
    </w:p>
    <w:p w:rsidR="00EC0CBC" w:rsidRDefault="00EC0CBC" w:rsidP="005743D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EC0CBC" w:rsidRDefault="00C964A4" w:rsidP="005743D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 شماره تلفن بیمارستان  جهت </w:t>
      </w:r>
    </w:p>
    <w:p w:rsidR="00C964A4" w:rsidRDefault="00C964A4" w:rsidP="005743D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پیگیری امور بیماران و تماس با بخش جراحی </w:t>
      </w: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واحد آموزش سلامت بیمار و خانواده   </w:t>
      </w:r>
    </w:p>
    <w:p w:rsidR="00C964A4" w:rsidRDefault="00C964A4" w:rsidP="005743D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B81B96" w:rsidP="00C964A4">
      <w:pPr>
        <w:tabs>
          <w:tab w:val="left" w:pos="397"/>
        </w:tabs>
        <w:bidi/>
        <w:jc w:val="both"/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 تدوین : رقیه جعفری رابط آموزش سلامت </w:t>
      </w:r>
    </w:p>
    <w:p w:rsidR="00B81B96" w:rsidRDefault="00B81B96" w:rsidP="00B81B96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 w:themeColor="text1"/>
          <w:sz w:val="24"/>
          <w:szCs w:val="24"/>
          <w:rtl/>
        </w:rPr>
        <w:t xml:space="preserve">زیر نظر واحد آموزش سلامت </w:t>
      </w:r>
      <w:bookmarkStart w:id="0" w:name="_GoBack"/>
      <w:bookmarkEnd w:id="0"/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Default="00C964A4" w:rsidP="00C964A4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p w:rsidR="00C964A4" w:rsidRPr="00FB308C" w:rsidRDefault="00C964A4" w:rsidP="005743D1">
      <w:pPr>
        <w:tabs>
          <w:tab w:val="left" w:pos="397"/>
        </w:tabs>
        <w:bidi/>
        <w:jc w:val="both"/>
        <w:rPr>
          <w:rFonts w:ascii="Tahoma" w:hAnsi="Tahoma" w:cs="B Nazanin"/>
          <w:b/>
          <w:bCs/>
          <w:color w:val="000000" w:themeColor="text1"/>
          <w:sz w:val="24"/>
          <w:szCs w:val="24"/>
          <w:rtl/>
        </w:rPr>
      </w:pPr>
    </w:p>
    <w:sectPr w:rsidR="00C964A4" w:rsidRPr="00FB308C" w:rsidSect="00174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904" w:right="737" w:bottom="1134" w:left="737" w:header="709" w:footer="709" w:gutter="0"/>
      <w:pgNumType w:start="1"/>
      <w:cols w:num="3" w:space="113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3D" w:rsidRDefault="00BD213D">
      <w:r>
        <w:separator/>
      </w:r>
    </w:p>
  </w:endnote>
  <w:endnote w:type="continuationSeparator" w:id="0">
    <w:p w:rsidR="00BD213D" w:rsidRDefault="00B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8E5D13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A13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F3" w:rsidRDefault="00A13B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C0" w:rsidRDefault="00C13CC0" w:rsidP="00C13C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C0" w:rsidRDefault="00C13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3D" w:rsidRDefault="00BD213D">
      <w:r>
        <w:separator/>
      </w:r>
    </w:p>
  </w:footnote>
  <w:footnote w:type="continuationSeparator" w:id="0">
    <w:p w:rsidR="00BD213D" w:rsidRDefault="00BD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C0" w:rsidRDefault="00C13C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A" w:rsidRDefault="00DE483B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40005</wp:posOffset>
              </wp:positionV>
              <wp:extent cx="3020060" cy="6436360"/>
              <wp:effectExtent l="20320" t="20955" r="17145" b="19685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EAB8C" id="Rectangle 9" o:spid="_x0000_s1026" style="position:absolute;margin-left:-10.4pt;margin-top:3.15pt;width:237.8pt;height:50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" fillcolor="white [3201]" strokecolor="#4f81bd [3204]" strokeweight="2.5pt">
              <v:shadow color="#868686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3373120</wp:posOffset>
              </wp:positionH>
              <wp:positionV relativeFrom="paragraph">
                <wp:posOffset>40005</wp:posOffset>
              </wp:positionV>
              <wp:extent cx="3020060" cy="6436360"/>
              <wp:effectExtent l="20320" t="20955" r="17145" b="19685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ECC00" id="Rectangle 8" o:spid="_x0000_s1026" style="position:absolute;margin-left:265.6pt;margin-top:3.15pt;width:237.8pt;height:50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" fillcolor="white [3201]" strokecolor="#4f81bd [3204]" strokeweight="2.5pt">
              <v:shadow color="#868686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24765" t="16510" r="22225" b="2413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543A6" id="Rectangle 7" o:spid="_x0000_s1026" style="position:absolute;margin-left:542.7pt;margin-top:3.55pt;width:237.8pt;height:506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" fillcolor="white [3201]" strokecolor="#4f81bd [3204]" strokeweight="2.5pt">
              <v:shadow color="#868686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43815" t="45085" r="41275" b="4318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67DA6" id="Rectangle 4" o:spid="_x0000_s1026" style="position:absolute;margin-left:542.7pt;margin-top:3.55pt;width:237.8pt;height:506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" strokeweight="6pt">
              <v:stroke dashstyle="dash" linestyle="thickBetweenTh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C0" w:rsidRDefault="00C13C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75pt;height:12.75pt" o:bullet="t">
        <v:imagedata r:id="rId1" o:title="msoCA40"/>
      </v:shape>
    </w:pict>
  </w:numPicBullet>
  <w:numPicBullet w:numPicBulletId="1">
    <w:pict>
      <v:shape id="_x0000_i1036" type="#_x0000_t75" style="width:12.75pt;height:12.75pt" o:bullet="t">
        <v:imagedata r:id="rId2" o:title="BD14752_"/>
      </v:shape>
    </w:pict>
  </w:numPicBullet>
  <w:numPicBullet w:numPicBulletId="2">
    <w:pict>
      <v:shape id="_x0000_i1037" type="#_x0000_t75" style="width:12.75pt;height:13.5pt" o:bullet="t">
        <v:imagedata r:id="rId3" o:title="BD21302_"/>
      </v:shape>
    </w:pict>
  </w:numPicBullet>
  <w:abstractNum w:abstractNumId="0">
    <w:nsid w:val="1888500D"/>
    <w:multiLevelType w:val="hybridMultilevel"/>
    <w:tmpl w:val="18A6F318"/>
    <w:lvl w:ilvl="0" w:tplc="5FDAA0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03A2E"/>
    <w:multiLevelType w:val="hybridMultilevel"/>
    <w:tmpl w:val="8070C1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8482E"/>
    <w:multiLevelType w:val="hybridMultilevel"/>
    <w:tmpl w:val="7256AEBE"/>
    <w:lvl w:ilvl="0" w:tplc="0409000D">
      <w:start w:val="1"/>
      <w:numFmt w:val="bullet"/>
      <w:lvlText w:val=""/>
      <w:lvlJc w:val="left"/>
      <w:pPr>
        <w:ind w:left="69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">
    <w:nsid w:val="2F6578D7"/>
    <w:multiLevelType w:val="hybridMultilevel"/>
    <w:tmpl w:val="34B2020C"/>
    <w:lvl w:ilvl="0" w:tplc="0409000D">
      <w:start w:val="1"/>
      <w:numFmt w:val="bullet"/>
      <w:lvlText w:val=""/>
      <w:lvlJc w:val="left"/>
      <w:pPr>
        <w:ind w:left="6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4">
    <w:nsid w:val="3A1F095C"/>
    <w:multiLevelType w:val="hybridMultilevel"/>
    <w:tmpl w:val="77DE19F6"/>
    <w:lvl w:ilvl="0" w:tplc="8B00056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174D1"/>
    <w:multiLevelType w:val="hybridMultilevel"/>
    <w:tmpl w:val="6D70E2FE"/>
    <w:lvl w:ilvl="0" w:tplc="04090009">
      <w:start w:val="1"/>
      <w:numFmt w:val="bullet"/>
      <w:lvlText w:val="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6">
    <w:nsid w:val="77EB340A"/>
    <w:multiLevelType w:val="hybridMultilevel"/>
    <w:tmpl w:val="66623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0051E"/>
    <w:multiLevelType w:val="hybridMultilevel"/>
    <w:tmpl w:val="0206ED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BF"/>
    <w:rsid w:val="000279C2"/>
    <w:rsid w:val="00027EB2"/>
    <w:rsid w:val="00037751"/>
    <w:rsid w:val="00062AA7"/>
    <w:rsid w:val="000825CF"/>
    <w:rsid w:val="000852F2"/>
    <w:rsid w:val="000A6437"/>
    <w:rsid w:val="000B4718"/>
    <w:rsid w:val="000D2C6E"/>
    <w:rsid w:val="000D4328"/>
    <w:rsid w:val="000D5C2C"/>
    <w:rsid w:val="000E1DCF"/>
    <w:rsid w:val="0014187F"/>
    <w:rsid w:val="0017497E"/>
    <w:rsid w:val="001919E9"/>
    <w:rsid w:val="00192254"/>
    <w:rsid w:val="00195DE1"/>
    <w:rsid w:val="001B4C12"/>
    <w:rsid w:val="001B519D"/>
    <w:rsid w:val="001C712D"/>
    <w:rsid w:val="001D1CFA"/>
    <w:rsid w:val="001F0580"/>
    <w:rsid w:val="001F4651"/>
    <w:rsid w:val="001F5A06"/>
    <w:rsid w:val="00210FDE"/>
    <w:rsid w:val="00214244"/>
    <w:rsid w:val="00245D9B"/>
    <w:rsid w:val="00252896"/>
    <w:rsid w:val="0026398D"/>
    <w:rsid w:val="0028276C"/>
    <w:rsid w:val="00286B4C"/>
    <w:rsid w:val="00295208"/>
    <w:rsid w:val="002A0148"/>
    <w:rsid w:val="002A033B"/>
    <w:rsid w:val="002A5A4F"/>
    <w:rsid w:val="002B120A"/>
    <w:rsid w:val="002C4F74"/>
    <w:rsid w:val="002C5EF3"/>
    <w:rsid w:val="002C6275"/>
    <w:rsid w:val="002C6524"/>
    <w:rsid w:val="002C6700"/>
    <w:rsid w:val="002D06B4"/>
    <w:rsid w:val="002D0963"/>
    <w:rsid w:val="002D334D"/>
    <w:rsid w:val="002E7DCE"/>
    <w:rsid w:val="002F58FD"/>
    <w:rsid w:val="002F7A43"/>
    <w:rsid w:val="00302F81"/>
    <w:rsid w:val="003034FA"/>
    <w:rsid w:val="003061A5"/>
    <w:rsid w:val="0032165B"/>
    <w:rsid w:val="003260B9"/>
    <w:rsid w:val="0036510A"/>
    <w:rsid w:val="0036594C"/>
    <w:rsid w:val="00374535"/>
    <w:rsid w:val="00377570"/>
    <w:rsid w:val="00382354"/>
    <w:rsid w:val="0038373D"/>
    <w:rsid w:val="00391AFF"/>
    <w:rsid w:val="003C34B9"/>
    <w:rsid w:val="003C366F"/>
    <w:rsid w:val="003C53CC"/>
    <w:rsid w:val="003C78B5"/>
    <w:rsid w:val="003D227B"/>
    <w:rsid w:val="003D458C"/>
    <w:rsid w:val="003E1F2C"/>
    <w:rsid w:val="003E2FEC"/>
    <w:rsid w:val="003E435D"/>
    <w:rsid w:val="003E469C"/>
    <w:rsid w:val="003F0696"/>
    <w:rsid w:val="003F0E46"/>
    <w:rsid w:val="003F2183"/>
    <w:rsid w:val="00403C2D"/>
    <w:rsid w:val="00406843"/>
    <w:rsid w:val="004122D9"/>
    <w:rsid w:val="00412F26"/>
    <w:rsid w:val="00414A8A"/>
    <w:rsid w:val="00416F38"/>
    <w:rsid w:val="00417595"/>
    <w:rsid w:val="004610EE"/>
    <w:rsid w:val="0047149D"/>
    <w:rsid w:val="004807E2"/>
    <w:rsid w:val="00480CB4"/>
    <w:rsid w:val="00496DC4"/>
    <w:rsid w:val="00497534"/>
    <w:rsid w:val="004B2F79"/>
    <w:rsid w:val="004C181E"/>
    <w:rsid w:val="004D06E5"/>
    <w:rsid w:val="004D1299"/>
    <w:rsid w:val="004D6802"/>
    <w:rsid w:val="004E0980"/>
    <w:rsid w:val="004E133A"/>
    <w:rsid w:val="004E274C"/>
    <w:rsid w:val="004E7C5A"/>
    <w:rsid w:val="005051EE"/>
    <w:rsid w:val="00525AD0"/>
    <w:rsid w:val="00534A82"/>
    <w:rsid w:val="00535A98"/>
    <w:rsid w:val="00550385"/>
    <w:rsid w:val="0055639E"/>
    <w:rsid w:val="00563651"/>
    <w:rsid w:val="00573276"/>
    <w:rsid w:val="005743D1"/>
    <w:rsid w:val="00575517"/>
    <w:rsid w:val="00585778"/>
    <w:rsid w:val="005A0409"/>
    <w:rsid w:val="005E10A5"/>
    <w:rsid w:val="005E68D2"/>
    <w:rsid w:val="005F1959"/>
    <w:rsid w:val="005F5B0D"/>
    <w:rsid w:val="006012AE"/>
    <w:rsid w:val="00601A34"/>
    <w:rsid w:val="00605EAB"/>
    <w:rsid w:val="00615F1F"/>
    <w:rsid w:val="00631CBA"/>
    <w:rsid w:val="00633F1F"/>
    <w:rsid w:val="00637E3A"/>
    <w:rsid w:val="00641994"/>
    <w:rsid w:val="00647039"/>
    <w:rsid w:val="006713C2"/>
    <w:rsid w:val="00696709"/>
    <w:rsid w:val="006B63D4"/>
    <w:rsid w:val="006B7B64"/>
    <w:rsid w:val="006D6D11"/>
    <w:rsid w:val="006D780E"/>
    <w:rsid w:val="006D7CDD"/>
    <w:rsid w:val="006F05D9"/>
    <w:rsid w:val="00706536"/>
    <w:rsid w:val="00712408"/>
    <w:rsid w:val="00725B93"/>
    <w:rsid w:val="00744C4C"/>
    <w:rsid w:val="00750F3A"/>
    <w:rsid w:val="00754F3C"/>
    <w:rsid w:val="00761F03"/>
    <w:rsid w:val="00785834"/>
    <w:rsid w:val="00785D59"/>
    <w:rsid w:val="00796742"/>
    <w:rsid w:val="007A0DA8"/>
    <w:rsid w:val="007A435C"/>
    <w:rsid w:val="007A4566"/>
    <w:rsid w:val="007C2E35"/>
    <w:rsid w:val="007C3301"/>
    <w:rsid w:val="007D6821"/>
    <w:rsid w:val="007D7246"/>
    <w:rsid w:val="00817093"/>
    <w:rsid w:val="00821A70"/>
    <w:rsid w:val="00852E8F"/>
    <w:rsid w:val="00893EC5"/>
    <w:rsid w:val="008C6BED"/>
    <w:rsid w:val="008D02EA"/>
    <w:rsid w:val="008E342F"/>
    <w:rsid w:val="008E5D13"/>
    <w:rsid w:val="008F47A9"/>
    <w:rsid w:val="008F6EE0"/>
    <w:rsid w:val="00906269"/>
    <w:rsid w:val="00922FD2"/>
    <w:rsid w:val="00932E6E"/>
    <w:rsid w:val="0093778E"/>
    <w:rsid w:val="00951B63"/>
    <w:rsid w:val="0097202D"/>
    <w:rsid w:val="00977B1D"/>
    <w:rsid w:val="0099094D"/>
    <w:rsid w:val="009A3C39"/>
    <w:rsid w:val="009A54EE"/>
    <w:rsid w:val="009D1F90"/>
    <w:rsid w:val="009D3930"/>
    <w:rsid w:val="009E2719"/>
    <w:rsid w:val="009F2EE6"/>
    <w:rsid w:val="00A05CCE"/>
    <w:rsid w:val="00A10662"/>
    <w:rsid w:val="00A113C6"/>
    <w:rsid w:val="00A11BBF"/>
    <w:rsid w:val="00A130BD"/>
    <w:rsid w:val="00A13BF3"/>
    <w:rsid w:val="00A15C27"/>
    <w:rsid w:val="00A3514B"/>
    <w:rsid w:val="00A4016B"/>
    <w:rsid w:val="00A43EA6"/>
    <w:rsid w:val="00A44F3D"/>
    <w:rsid w:val="00A4599D"/>
    <w:rsid w:val="00A500A8"/>
    <w:rsid w:val="00A50B7D"/>
    <w:rsid w:val="00A54ADB"/>
    <w:rsid w:val="00A621A5"/>
    <w:rsid w:val="00A641FF"/>
    <w:rsid w:val="00A8512A"/>
    <w:rsid w:val="00A87598"/>
    <w:rsid w:val="00A91DD1"/>
    <w:rsid w:val="00AA252C"/>
    <w:rsid w:val="00AC1C1F"/>
    <w:rsid w:val="00AC6785"/>
    <w:rsid w:val="00AD53E1"/>
    <w:rsid w:val="00AF2085"/>
    <w:rsid w:val="00B021BC"/>
    <w:rsid w:val="00B04127"/>
    <w:rsid w:val="00B13156"/>
    <w:rsid w:val="00B3332B"/>
    <w:rsid w:val="00B344D5"/>
    <w:rsid w:val="00B35C73"/>
    <w:rsid w:val="00B3643E"/>
    <w:rsid w:val="00B52873"/>
    <w:rsid w:val="00B65E88"/>
    <w:rsid w:val="00B66F57"/>
    <w:rsid w:val="00B81B96"/>
    <w:rsid w:val="00B919DB"/>
    <w:rsid w:val="00BA3E05"/>
    <w:rsid w:val="00BA773E"/>
    <w:rsid w:val="00BB6A94"/>
    <w:rsid w:val="00BC2E48"/>
    <w:rsid w:val="00BC5C37"/>
    <w:rsid w:val="00BD213D"/>
    <w:rsid w:val="00BD71A9"/>
    <w:rsid w:val="00C00FFB"/>
    <w:rsid w:val="00C13CC0"/>
    <w:rsid w:val="00C3045B"/>
    <w:rsid w:val="00C444D0"/>
    <w:rsid w:val="00C572E8"/>
    <w:rsid w:val="00C61C14"/>
    <w:rsid w:val="00C66ABF"/>
    <w:rsid w:val="00C76C28"/>
    <w:rsid w:val="00C90E36"/>
    <w:rsid w:val="00C964A4"/>
    <w:rsid w:val="00CA578A"/>
    <w:rsid w:val="00CA7464"/>
    <w:rsid w:val="00CB34C0"/>
    <w:rsid w:val="00CD41F0"/>
    <w:rsid w:val="00CD5C18"/>
    <w:rsid w:val="00CE15A0"/>
    <w:rsid w:val="00CE77DB"/>
    <w:rsid w:val="00CF6C88"/>
    <w:rsid w:val="00CF7479"/>
    <w:rsid w:val="00D1023E"/>
    <w:rsid w:val="00D169AF"/>
    <w:rsid w:val="00D25A85"/>
    <w:rsid w:val="00D3272C"/>
    <w:rsid w:val="00D47900"/>
    <w:rsid w:val="00D81238"/>
    <w:rsid w:val="00DA2290"/>
    <w:rsid w:val="00DA2C8B"/>
    <w:rsid w:val="00DB30BF"/>
    <w:rsid w:val="00DB7F7F"/>
    <w:rsid w:val="00DC3D5A"/>
    <w:rsid w:val="00DD0DC2"/>
    <w:rsid w:val="00DD523B"/>
    <w:rsid w:val="00DE483B"/>
    <w:rsid w:val="00DE528F"/>
    <w:rsid w:val="00DF636B"/>
    <w:rsid w:val="00E10F94"/>
    <w:rsid w:val="00E130E3"/>
    <w:rsid w:val="00E156F0"/>
    <w:rsid w:val="00E36760"/>
    <w:rsid w:val="00E47F8E"/>
    <w:rsid w:val="00E51AE6"/>
    <w:rsid w:val="00E656BF"/>
    <w:rsid w:val="00E6587A"/>
    <w:rsid w:val="00E66157"/>
    <w:rsid w:val="00E756F7"/>
    <w:rsid w:val="00E758DF"/>
    <w:rsid w:val="00E85085"/>
    <w:rsid w:val="00E970B4"/>
    <w:rsid w:val="00EA0B31"/>
    <w:rsid w:val="00EB0A75"/>
    <w:rsid w:val="00EB2298"/>
    <w:rsid w:val="00EC0CBC"/>
    <w:rsid w:val="00EC25C1"/>
    <w:rsid w:val="00EC6BB1"/>
    <w:rsid w:val="00EC7300"/>
    <w:rsid w:val="00ED304E"/>
    <w:rsid w:val="00ED676B"/>
    <w:rsid w:val="00EE4F7F"/>
    <w:rsid w:val="00EF05CF"/>
    <w:rsid w:val="00F07733"/>
    <w:rsid w:val="00F15F43"/>
    <w:rsid w:val="00F16047"/>
    <w:rsid w:val="00F22EC9"/>
    <w:rsid w:val="00F4662F"/>
    <w:rsid w:val="00F47C97"/>
    <w:rsid w:val="00F5013C"/>
    <w:rsid w:val="00F62BDB"/>
    <w:rsid w:val="00F7117D"/>
    <w:rsid w:val="00F86727"/>
    <w:rsid w:val="00F922CA"/>
    <w:rsid w:val="00F96330"/>
    <w:rsid w:val="00FA20EA"/>
    <w:rsid w:val="00FA238F"/>
    <w:rsid w:val="00FB0857"/>
    <w:rsid w:val="00FB308C"/>
    <w:rsid w:val="00FB780D"/>
    <w:rsid w:val="00FC455D"/>
    <w:rsid w:val="00FC7550"/>
    <w:rsid w:val="00FD3CE1"/>
    <w:rsid w:val="00FE1522"/>
    <w:rsid w:val="00FE7DE6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240C5D-6A1D-4196-A8D4-08C8A6B3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9D"/>
    <w:rPr>
      <w:rFonts w:cs="B Mitra"/>
      <w:color w:val="000000"/>
      <w:sz w:val="28"/>
      <w:szCs w:val="26"/>
    </w:rPr>
  </w:style>
  <w:style w:type="paragraph" w:styleId="Heading1">
    <w:name w:val="heading 1"/>
    <w:basedOn w:val="Normal"/>
    <w:next w:val="Normal"/>
    <w:qFormat/>
    <w:rsid w:val="001B519D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1B519D"/>
    <w:pPr>
      <w:keepNext/>
      <w:bidi/>
      <w:jc w:val="both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rsid w:val="001B519D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1B519D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1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519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B519D"/>
    <w:pPr>
      <w:bidi/>
      <w:jc w:val="both"/>
    </w:pPr>
  </w:style>
  <w:style w:type="paragraph" w:styleId="BodyText2">
    <w:name w:val="Body Text 2"/>
    <w:basedOn w:val="Normal"/>
    <w:rsid w:val="001B519D"/>
    <w:pPr>
      <w:bidi/>
      <w:jc w:val="both"/>
    </w:pPr>
  </w:style>
  <w:style w:type="paragraph" w:styleId="Title">
    <w:name w:val="Title"/>
    <w:basedOn w:val="Normal"/>
    <w:qFormat/>
    <w:rsid w:val="001B519D"/>
    <w:pPr>
      <w:bidi/>
      <w:jc w:val="center"/>
    </w:pPr>
    <w:rPr>
      <w:rFonts w:cs="B Titr"/>
      <w:sz w:val="40"/>
      <w:szCs w:val="38"/>
    </w:rPr>
  </w:style>
  <w:style w:type="character" w:customStyle="1" w:styleId="pzam1">
    <w:name w:val="p_zam1"/>
    <w:rsid w:val="00DD0DC2"/>
    <w:rPr>
      <w:rFonts w:ascii="Tahoma" w:hAnsi="Tahoma" w:cs="Tahoma" w:hint="default"/>
      <w:sz w:val="13"/>
      <w:szCs w:val="13"/>
      <w:rtl/>
    </w:rPr>
  </w:style>
  <w:style w:type="paragraph" w:styleId="NormalWeb">
    <w:name w:val="Normal (Web)"/>
    <w:basedOn w:val="Normal"/>
    <w:uiPriority w:val="99"/>
    <w:rsid w:val="001B519D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uiPriority w:val="99"/>
    <w:rsid w:val="001B519D"/>
    <w:rPr>
      <w:color w:val="0000FF"/>
      <w:u w:val="single"/>
    </w:rPr>
  </w:style>
  <w:style w:type="character" w:styleId="Strong">
    <w:name w:val="Strong"/>
    <w:uiPriority w:val="22"/>
    <w:qFormat/>
    <w:rsid w:val="001B519D"/>
    <w:rPr>
      <w:b/>
      <w:bCs/>
    </w:rPr>
  </w:style>
  <w:style w:type="character" w:styleId="PageNumber">
    <w:name w:val="page number"/>
    <w:basedOn w:val="DefaultParagraphFont"/>
    <w:rsid w:val="001B519D"/>
  </w:style>
  <w:style w:type="character" w:customStyle="1" w:styleId="FooterChar">
    <w:name w:val="Footer Char"/>
    <w:link w:val="Footer"/>
    <w:uiPriority w:val="99"/>
    <w:rsid w:val="0017497E"/>
    <w:rPr>
      <w:rFonts w:cs="B Mitra"/>
      <w:color w:val="000000"/>
      <w:sz w:val="28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AC6785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bidi="fa-IR"/>
    </w:rPr>
  </w:style>
  <w:style w:type="character" w:customStyle="1" w:styleId="Heading2Char">
    <w:name w:val="Heading 2 Char"/>
    <w:link w:val="Heading2"/>
    <w:uiPriority w:val="9"/>
    <w:rsid w:val="005A0409"/>
    <w:rPr>
      <w:rFonts w:cs="B Titr"/>
      <w:b/>
      <w:bCs/>
      <w:color w:val="000000"/>
      <w:sz w:val="28"/>
      <w:szCs w:val="26"/>
    </w:rPr>
  </w:style>
  <w:style w:type="character" w:styleId="FollowedHyperlink">
    <w:name w:val="FollowedHyperlink"/>
    <w:rsid w:val="00AD53E1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365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358">
                  <w:marLeft w:val="0"/>
                  <w:marRight w:val="0"/>
                  <w:marTop w:val="65"/>
                  <w:marBottom w:val="65"/>
                  <w:divBdr>
                    <w:top w:val="single" w:sz="4" w:space="0" w:color="B1B2B3"/>
                    <w:left w:val="single" w:sz="4" w:space="0" w:color="B1B2B3"/>
                    <w:bottom w:val="single" w:sz="4" w:space="0" w:color="B1B2B3"/>
                    <w:right w:val="single" w:sz="4" w:space="0" w:color="B1B2B3"/>
                  </w:divBdr>
                  <w:divsChild>
                    <w:div w:id="1376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23">
                              <w:marLeft w:val="0"/>
                              <w:marRight w:val="0"/>
                              <w:marTop w:val="13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995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711E-7770-4B0B-B1E8-067F4BF7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تبنيبه تبن تنيبت بتني ت بنبت  تن تنتنمنت بنت نب نـــب تبنيبه تبن تنيبت بتني ت بنبت  تن تنتنمنت بنت نب نـــب</vt:lpstr>
    </vt:vector>
  </TitlesOfParts>
  <Company>NPSoft.ir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ava</cp:lastModifiedBy>
  <cp:revision>2</cp:revision>
  <cp:lastPrinted>2014-05-19T11:35:00Z</cp:lastPrinted>
  <dcterms:created xsi:type="dcterms:W3CDTF">2025-05-09T16:42:00Z</dcterms:created>
  <dcterms:modified xsi:type="dcterms:W3CDTF">2025-05-09T16:42:00Z</dcterms:modified>
</cp:coreProperties>
</file>